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10" w:rsidRPr="00A47154" w:rsidRDefault="00086A3A" w:rsidP="009B7C1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1.35pt;margin-top:7.15pt;width:145.5pt;height:19.5pt;z-index:251659264" fillcolor="white [3212]" stroked="f">
            <v:textbox>
              <w:txbxContent>
                <w:p w:rsidR="009B7C10" w:rsidRPr="00201292" w:rsidRDefault="009B7C10" w:rsidP="009B7C10">
                  <w:pPr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 w:rsidRPr="00201292">
                    <w:rPr>
                      <w:b/>
                      <w:i/>
                      <w:color w:val="984806" w:themeColor="accent6" w:themeShade="80"/>
                      <w:lang w:val="en-US"/>
                    </w:rPr>
                    <w:t xml:space="preserve">GAZETTE, </w:t>
                  </w:r>
                  <w:r w:rsidRPr="00201292">
                    <w:rPr>
                      <w:b/>
                      <w:i/>
                      <w:color w:val="984806" w:themeColor="accent6" w:themeShade="80"/>
                    </w:rPr>
                    <w:t>октябрь 2017</w:t>
                  </w:r>
                </w:p>
              </w:txbxContent>
            </v:textbox>
          </v:rect>
        </w:pict>
      </w:r>
      <w:r w:rsidR="009B7C10" w:rsidRPr="00A4715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-145524</wp:posOffset>
            </wp:positionH>
            <wp:positionV relativeFrom="paragraph">
              <wp:posOffset>-90170</wp:posOffset>
            </wp:positionV>
            <wp:extent cx="7484066" cy="10783613"/>
            <wp:effectExtent l="19050" t="0" r="2584" b="0"/>
            <wp:wrapNone/>
            <wp:docPr id="1" name="Рисунок 0" descr="газета 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ета стр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066" cy="1078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223" w:rsidRDefault="006E3223" w:rsidP="005E01B8">
      <w:pPr>
        <w:pStyle w:val="a5"/>
        <w:spacing w:before="36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223">
        <w:rPr>
          <w:rFonts w:ascii="Times New Roman" w:hAnsi="Times New Roman" w:cs="Times New Roman"/>
          <w:sz w:val="24"/>
          <w:szCs w:val="24"/>
        </w:rPr>
        <w:t>2 октября</w:t>
      </w:r>
      <w:r>
        <w:rPr>
          <w:rFonts w:ascii="Times New Roman" w:hAnsi="Times New Roman" w:cs="Times New Roman"/>
          <w:sz w:val="24"/>
          <w:szCs w:val="24"/>
        </w:rPr>
        <w:t xml:space="preserve"> учителя средней школы при посольстве России во Франции посетили выставку дипломатических подарков, приуроченную к 300-летию визита русской делегации во главе с Петром Первым во Францию,  в особняке на улице Гренелль. Особняк восхищает декором интерьеров, изяществом мебели и посуды. Большой интерес вызвал огромный гобелен, имеющий удивительную историю своего спасения и украшающий лестницу, ведущую на второй этаж.</w:t>
      </w:r>
    </w:p>
    <w:p w:rsidR="006E3223" w:rsidRPr="006E3223" w:rsidRDefault="005E01B8" w:rsidP="005E01B8">
      <w:pPr>
        <w:pStyle w:val="a5"/>
        <w:spacing w:before="36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E4F627B" wp14:editId="0681D809">
            <wp:simplePos x="0" y="0"/>
            <wp:positionH relativeFrom="column">
              <wp:posOffset>5488305</wp:posOffset>
            </wp:positionH>
            <wp:positionV relativeFrom="paragraph">
              <wp:posOffset>410210</wp:posOffset>
            </wp:positionV>
            <wp:extent cx="1510665" cy="1007110"/>
            <wp:effectExtent l="0" t="0" r="0" b="0"/>
            <wp:wrapNone/>
            <wp:docPr id="11" name="Рисунок 10" descr="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223">
        <w:rPr>
          <w:rFonts w:ascii="Times New Roman" w:hAnsi="Times New Roman" w:cs="Times New Roman"/>
          <w:sz w:val="24"/>
          <w:szCs w:val="24"/>
        </w:rPr>
        <w:t>Педагогический коллектив выражает огромную благодарность послу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6E3223">
        <w:rPr>
          <w:rFonts w:ascii="Times New Roman" w:hAnsi="Times New Roman" w:cs="Times New Roman"/>
          <w:sz w:val="24"/>
          <w:szCs w:val="24"/>
        </w:rPr>
        <w:t xml:space="preserve"> во Франции </w:t>
      </w:r>
      <w:r>
        <w:rPr>
          <w:rFonts w:ascii="Times New Roman" w:hAnsi="Times New Roman" w:cs="Times New Roman"/>
          <w:sz w:val="24"/>
          <w:szCs w:val="24"/>
        </w:rPr>
        <w:t>А.К. Орлову за предоставленную возможность увидеть экспозицию выставки и атташе отдела культуры К.И. Пахорукову за прекрасную экскурсию по резиденции.</w:t>
      </w:r>
      <w:r w:rsidR="006E3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67A" w:rsidRPr="00A47154" w:rsidRDefault="005E01B8" w:rsidP="009B7C10">
      <w:pPr>
        <w:pStyle w:val="a5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B8D2430" wp14:editId="30B22C04">
            <wp:simplePos x="0" y="0"/>
            <wp:positionH relativeFrom="column">
              <wp:posOffset>351790</wp:posOffset>
            </wp:positionH>
            <wp:positionV relativeFrom="paragraph">
              <wp:posOffset>41910</wp:posOffset>
            </wp:positionV>
            <wp:extent cx="1653540" cy="1097280"/>
            <wp:effectExtent l="0" t="0" r="0" b="0"/>
            <wp:wrapNone/>
            <wp:docPr id="8" name="Рисунок 7" descr="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C10" w:rsidRPr="00A47154">
        <w:rPr>
          <w:rFonts w:ascii="Times New Roman" w:hAnsi="Times New Roman" w:cs="Times New Roman"/>
          <w:sz w:val="28"/>
          <w:szCs w:val="28"/>
        </w:rPr>
        <w:t>* * *</w:t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Гордиться может поколенье</w:t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Историей своих отцов!</w:t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В судьбе страны моей огромной</w:t>
      </w:r>
    </w:p>
    <w:p w:rsidR="009B7C10" w:rsidRPr="00A47154" w:rsidRDefault="005E01B8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B957C87" wp14:editId="20D700BD">
            <wp:simplePos x="0" y="0"/>
            <wp:positionH relativeFrom="column">
              <wp:posOffset>5420360</wp:posOffset>
            </wp:positionH>
            <wp:positionV relativeFrom="paragraph">
              <wp:posOffset>100330</wp:posOffset>
            </wp:positionV>
            <wp:extent cx="1714500" cy="1143000"/>
            <wp:effectExtent l="0" t="0" r="0" b="0"/>
            <wp:wrapNone/>
            <wp:docPr id="9" name="Рисунок 8" descr="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C10" w:rsidRPr="00A47154">
        <w:rPr>
          <w:rFonts w:ascii="Times New Roman" w:hAnsi="Times New Roman" w:cs="Times New Roman"/>
          <w:sz w:val="28"/>
          <w:szCs w:val="28"/>
        </w:rPr>
        <w:t>Так много личностей, творцов!</w:t>
      </w:r>
    </w:p>
    <w:p w:rsidR="009B7C10" w:rsidRPr="00A47154" w:rsidRDefault="005E01B8" w:rsidP="009B7C10">
      <w:pPr>
        <w:pStyle w:val="a5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FBB09FE" wp14:editId="257B3804">
            <wp:simplePos x="0" y="0"/>
            <wp:positionH relativeFrom="column">
              <wp:posOffset>34925</wp:posOffset>
            </wp:positionH>
            <wp:positionV relativeFrom="paragraph">
              <wp:posOffset>142654</wp:posOffset>
            </wp:positionV>
            <wp:extent cx="2371725" cy="1581150"/>
            <wp:effectExtent l="0" t="0" r="0" b="0"/>
            <wp:wrapNone/>
            <wp:docPr id="12" name="Рисунок 11" descr="DSC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Чтоб укрепить с Парижем связи,</w:t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Когда-то куплен был дворец.</w:t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Ты входишь внутрь и понимаешь,</w:t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Что это творчества венец.</w:t>
      </w:r>
    </w:p>
    <w:p w:rsidR="009B7C10" w:rsidRPr="00A47154" w:rsidRDefault="005E01B8" w:rsidP="009B7C10">
      <w:pPr>
        <w:pStyle w:val="a5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2C256CA" wp14:editId="54885E32">
            <wp:simplePos x="0" y="0"/>
            <wp:positionH relativeFrom="column">
              <wp:posOffset>5223510</wp:posOffset>
            </wp:positionH>
            <wp:positionV relativeFrom="paragraph">
              <wp:posOffset>62230</wp:posOffset>
            </wp:positionV>
            <wp:extent cx="1914525" cy="1276350"/>
            <wp:effectExtent l="0" t="0" r="0" b="0"/>
            <wp:wrapNone/>
            <wp:docPr id="16" name="Рисунок 15" descr="DSC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 xml:space="preserve">И видим мы изящность стиля, </w:t>
      </w:r>
    </w:p>
    <w:p w:rsidR="009B7C10" w:rsidRPr="00A47154" w:rsidRDefault="009B7C10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 xml:space="preserve">И дышим гордой </w:t>
      </w:r>
      <w:r w:rsidR="00A47154" w:rsidRPr="00A47154">
        <w:rPr>
          <w:rFonts w:ascii="Times New Roman" w:hAnsi="Times New Roman" w:cs="Times New Roman"/>
          <w:sz w:val="28"/>
          <w:szCs w:val="28"/>
        </w:rPr>
        <w:t>стариной,</w:t>
      </w:r>
    </w:p>
    <w:p w:rsidR="00A47154" w:rsidRPr="00A47154" w:rsidRDefault="005E01B8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5D70583" wp14:editId="64FB40F7">
            <wp:simplePos x="0" y="0"/>
            <wp:positionH relativeFrom="column">
              <wp:posOffset>249555</wp:posOffset>
            </wp:positionH>
            <wp:positionV relativeFrom="paragraph">
              <wp:posOffset>90805</wp:posOffset>
            </wp:positionV>
            <wp:extent cx="2152650" cy="1428750"/>
            <wp:effectExtent l="0" t="0" r="0" b="0"/>
            <wp:wrapNone/>
            <wp:docPr id="7" name="Рисунок 6" descr="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154" w:rsidRPr="00A47154">
        <w:rPr>
          <w:rFonts w:ascii="Times New Roman" w:hAnsi="Times New Roman" w:cs="Times New Roman"/>
          <w:sz w:val="28"/>
          <w:szCs w:val="28"/>
        </w:rPr>
        <w:t xml:space="preserve">И восхищаемся картиной, 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Часами, залом, красотой.</w:t>
      </w:r>
    </w:p>
    <w:p w:rsidR="00A47154" w:rsidRPr="00A47154" w:rsidRDefault="00A47154" w:rsidP="009B7C10">
      <w:pPr>
        <w:pStyle w:val="a5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47154" w:rsidRPr="00A47154" w:rsidRDefault="005E01B8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68C6E93" wp14:editId="047AF18C">
            <wp:simplePos x="0" y="0"/>
            <wp:positionH relativeFrom="column">
              <wp:posOffset>5106035</wp:posOffset>
            </wp:positionH>
            <wp:positionV relativeFrom="paragraph">
              <wp:posOffset>181610</wp:posOffset>
            </wp:positionV>
            <wp:extent cx="2143125" cy="1428750"/>
            <wp:effectExtent l="0" t="0" r="0" b="0"/>
            <wp:wrapNone/>
            <wp:docPr id="15" name="Рисунок 14" descr="DSC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6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154" w:rsidRPr="00A47154">
        <w:rPr>
          <w:rFonts w:ascii="Times New Roman" w:hAnsi="Times New Roman" w:cs="Times New Roman"/>
          <w:sz w:val="28"/>
          <w:szCs w:val="28"/>
        </w:rPr>
        <w:t>Янтарный кабинет, как солнце,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Играет яркостью огней.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И погружаешься как будто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В дела давно минувших дней.</w:t>
      </w:r>
    </w:p>
    <w:p w:rsidR="00A47154" w:rsidRPr="00A47154" w:rsidRDefault="00A47154" w:rsidP="009B7C10">
      <w:pPr>
        <w:pStyle w:val="a5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47154" w:rsidRPr="00A47154" w:rsidRDefault="00086A3A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3038870" wp14:editId="3995D195">
            <wp:simplePos x="0" y="0"/>
            <wp:positionH relativeFrom="column">
              <wp:posOffset>249555</wp:posOffset>
            </wp:positionH>
            <wp:positionV relativeFrom="paragraph">
              <wp:posOffset>67310</wp:posOffset>
            </wp:positionV>
            <wp:extent cx="2057400" cy="1371600"/>
            <wp:effectExtent l="0" t="0" r="0" b="0"/>
            <wp:wrapNone/>
            <wp:docPr id="17" name="Рисунок 16" descr="DSC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154" w:rsidRPr="00A47154">
        <w:rPr>
          <w:rFonts w:ascii="Times New Roman" w:hAnsi="Times New Roman" w:cs="Times New Roman"/>
          <w:sz w:val="28"/>
          <w:szCs w:val="28"/>
        </w:rPr>
        <w:t>В те дни, когда страна младая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Под предводительством Петра,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7154">
        <w:rPr>
          <w:rFonts w:ascii="Times New Roman" w:hAnsi="Times New Roman" w:cs="Times New Roman"/>
          <w:sz w:val="28"/>
          <w:szCs w:val="28"/>
        </w:rPr>
        <w:t>Свой статус в мире укрепляя</w:t>
      </w:r>
      <w:proofErr w:type="gramEnd"/>
      <w:r w:rsidRPr="00A47154">
        <w:rPr>
          <w:rFonts w:ascii="Times New Roman" w:hAnsi="Times New Roman" w:cs="Times New Roman"/>
          <w:sz w:val="28"/>
          <w:szCs w:val="28"/>
        </w:rPr>
        <w:t>,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К величию свой путь вела.</w:t>
      </w:r>
    </w:p>
    <w:p w:rsidR="00A47154" w:rsidRPr="00A47154" w:rsidRDefault="00086A3A" w:rsidP="009B7C10">
      <w:pPr>
        <w:pStyle w:val="a5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0B14536" wp14:editId="3BB8FA37">
            <wp:simplePos x="0" y="0"/>
            <wp:positionH relativeFrom="column">
              <wp:posOffset>5182235</wp:posOffset>
            </wp:positionH>
            <wp:positionV relativeFrom="paragraph">
              <wp:posOffset>151130</wp:posOffset>
            </wp:positionV>
            <wp:extent cx="2057400" cy="1371600"/>
            <wp:effectExtent l="0" t="0" r="0" b="0"/>
            <wp:wrapNone/>
            <wp:docPr id="10" name="Рисунок 9" descr="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Мы благодарны всем, кто верно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Служил России столько лет</w:t>
      </w:r>
    </w:p>
    <w:p w:rsidR="00A47154" w:rsidRPr="00A47154" w:rsidRDefault="00086A3A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450CAA" wp14:editId="0D03D451">
            <wp:simplePos x="0" y="0"/>
            <wp:positionH relativeFrom="column">
              <wp:posOffset>-71120</wp:posOffset>
            </wp:positionH>
            <wp:positionV relativeFrom="paragraph">
              <wp:posOffset>154940</wp:posOffset>
            </wp:positionV>
            <wp:extent cx="2381250" cy="1581150"/>
            <wp:effectExtent l="0" t="0" r="0" b="0"/>
            <wp:wrapNone/>
            <wp:docPr id="14" name="Рисунок 13" descr="DSC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154" w:rsidRPr="00A47154">
        <w:rPr>
          <w:rFonts w:ascii="Times New Roman" w:hAnsi="Times New Roman" w:cs="Times New Roman"/>
          <w:sz w:val="28"/>
          <w:szCs w:val="28"/>
        </w:rPr>
        <w:t xml:space="preserve">И сохранил от предков </w:t>
      </w:r>
      <w:proofErr w:type="gramStart"/>
      <w:r w:rsidR="00A47154" w:rsidRPr="00A4715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Всем людям жизненный завет:</w:t>
      </w:r>
    </w:p>
    <w:p w:rsidR="00A47154" w:rsidRPr="00A47154" w:rsidRDefault="00A47154" w:rsidP="009B7C10">
      <w:pPr>
        <w:pStyle w:val="a5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«Долой все войны, ссоры, склоки!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Народам нужно в мире жить,</w:t>
      </w:r>
    </w:p>
    <w:p w:rsidR="00A47154" w:rsidRP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Чтобы планету для потомков</w:t>
      </w:r>
    </w:p>
    <w:p w:rsidR="00A47154" w:rsidRDefault="00A47154" w:rsidP="005E01B8">
      <w:pPr>
        <w:pStyle w:val="a5"/>
        <w:spacing w:before="36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54">
        <w:rPr>
          <w:rFonts w:ascii="Times New Roman" w:hAnsi="Times New Roman" w:cs="Times New Roman"/>
          <w:sz w:val="28"/>
          <w:szCs w:val="28"/>
        </w:rPr>
        <w:t>Могли бы люди сохранить».</w:t>
      </w:r>
    </w:p>
    <w:p w:rsidR="00A47154" w:rsidRPr="00A47154" w:rsidRDefault="00086A3A" w:rsidP="00A47154">
      <w:pPr>
        <w:pStyle w:val="a5"/>
        <w:spacing w:before="360" w:after="12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73F9108" wp14:editId="4CABB3FA">
            <wp:simplePos x="0" y="0"/>
            <wp:positionH relativeFrom="column">
              <wp:posOffset>2473960</wp:posOffset>
            </wp:positionH>
            <wp:positionV relativeFrom="paragraph">
              <wp:posOffset>48260</wp:posOffset>
            </wp:positionV>
            <wp:extent cx="1256030" cy="836930"/>
            <wp:effectExtent l="0" t="0" r="0" b="0"/>
            <wp:wrapNone/>
            <wp:docPr id="13" name="Рисунок 12" descr="DSC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5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01B8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CEF0EF" wp14:editId="3EFDBCC4">
            <wp:simplePos x="0" y="0"/>
            <wp:positionH relativeFrom="column">
              <wp:posOffset>4336001</wp:posOffset>
            </wp:positionH>
            <wp:positionV relativeFrom="paragraph">
              <wp:posOffset>49530</wp:posOffset>
            </wp:positionV>
            <wp:extent cx="1245438" cy="834887"/>
            <wp:effectExtent l="0" t="0" r="0" b="0"/>
            <wp:wrapNone/>
            <wp:docPr id="6" name="Рисунок 5" descr="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438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154" w:rsidRPr="00A47154">
        <w:rPr>
          <w:rFonts w:ascii="Times New Roman" w:hAnsi="Times New Roman" w:cs="Times New Roman"/>
          <w:i/>
          <w:sz w:val="28"/>
          <w:szCs w:val="28"/>
        </w:rPr>
        <w:t xml:space="preserve">Степанова О.А. </w:t>
      </w:r>
    </w:p>
    <w:sectPr w:rsidR="00A47154" w:rsidRPr="00A47154" w:rsidSect="009B7C10">
      <w:pgSz w:w="11906" w:h="16838"/>
      <w:pgMar w:top="142" w:right="282" w:bottom="142" w:left="284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546D"/>
    <w:multiLevelType w:val="hybridMultilevel"/>
    <w:tmpl w:val="EEC478AE"/>
    <w:lvl w:ilvl="0" w:tplc="3B1E5DE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2BE"/>
    <w:rsid w:val="00086A3A"/>
    <w:rsid w:val="00091E9A"/>
    <w:rsid w:val="00092FC1"/>
    <w:rsid w:val="001B747A"/>
    <w:rsid w:val="00256FE2"/>
    <w:rsid w:val="00566722"/>
    <w:rsid w:val="005E01B8"/>
    <w:rsid w:val="006E3223"/>
    <w:rsid w:val="007D2BAA"/>
    <w:rsid w:val="009B7C10"/>
    <w:rsid w:val="00A47154"/>
    <w:rsid w:val="00A72B30"/>
    <w:rsid w:val="00AF72BE"/>
    <w:rsid w:val="00B4367A"/>
    <w:rsid w:val="00DA1FB9"/>
    <w:rsid w:val="00E15DCF"/>
    <w:rsid w:val="00F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Valued Acer Customer</cp:lastModifiedBy>
  <cp:revision>5</cp:revision>
  <cp:lastPrinted>2017-10-24T11:33:00Z</cp:lastPrinted>
  <dcterms:created xsi:type="dcterms:W3CDTF">2017-10-22T20:56:00Z</dcterms:created>
  <dcterms:modified xsi:type="dcterms:W3CDTF">2017-10-24T11:33:00Z</dcterms:modified>
</cp:coreProperties>
</file>